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4895E" w14:textId="77777777" w:rsidR="00BC72A5" w:rsidRPr="00E07221" w:rsidRDefault="00BC72A5" w:rsidP="00BC72A5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aps/>
          <w:color w:val="646464"/>
          <w:sz w:val="20"/>
          <w:szCs w:val="20"/>
        </w:rPr>
      </w:pPr>
      <w:r>
        <w:rPr>
          <w:rFonts w:ascii="Arial" w:hAnsi="Arial" w:cs="Arial"/>
          <w:b/>
          <w:caps/>
          <w:color w:val="646464"/>
          <w:sz w:val="20"/>
          <w:szCs w:val="20"/>
        </w:rPr>
        <w:br/>
      </w:r>
      <w:r w:rsidRPr="00E07221">
        <w:rPr>
          <w:rFonts w:cstheme="minorHAnsi"/>
          <w:b/>
          <w:caps/>
          <w:color w:val="646464"/>
          <w:sz w:val="20"/>
          <w:szCs w:val="20"/>
        </w:rPr>
        <w:t xml:space="preserve">proposta de condições particulares </w:t>
      </w:r>
    </w:p>
    <w:p w14:paraId="4F26A866" w14:textId="77777777" w:rsidR="00BC72A5" w:rsidRPr="00E07221" w:rsidRDefault="00BC72A5" w:rsidP="00BC72A5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aps/>
          <w:color w:val="646464"/>
          <w:sz w:val="20"/>
          <w:szCs w:val="20"/>
        </w:rPr>
      </w:pPr>
      <w:r w:rsidRPr="00E07221">
        <w:rPr>
          <w:rFonts w:cstheme="minorHAnsi"/>
          <w:b/>
          <w:caps/>
          <w:color w:val="646464"/>
          <w:sz w:val="20"/>
          <w:szCs w:val="20"/>
        </w:rPr>
        <w:t xml:space="preserve">seguro de responsabilidade civil </w:t>
      </w:r>
    </w:p>
    <w:p w14:paraId="191740D0" w14:textId="08BB1B72" w:rsidR="00A82643" w:rsidRDefault="00BC72A5" w:rsidP="00BC72A5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aps/>
          <w:color w:val="646464"/>
          <w:sz w:val="20"/>
          <w:szCs w:val="20"/>
        </w:rPr>
        <w:t>Cotação n.</w:t>
      </w:r>
      <w:r w:rsidRPr="00E07221">
        <w:rPr>
          <w:rFonts w:cstheme="minorHAnsi"/>
          <w:b/>
          <w:color w:val="646464"/>
          <w:sz w:val="20"/>
          <w:szCs w:val="20"/>
        </w:rPr>
        <w:t>º</w:t>
      </w:r>
      <w:r w:rsidR="00086DF5" w:rsidRPr="00086DF5">
        <w:rPr>
          <w:rFonts w:ascii="Tahoma" w:hAnsi="Tahoma" w:cs="Tahoma"/>
          <w:sz w:val="17"/>
          <w:szCs w:val="17"/>
        </w:rPr>
        <w:t xml:space="preserve"> </w:t>
      </w:r>
      <w:r w:rsidR="00086DF5" w:rsidRPr="00086DF5">
        <w:rPr>
          <w:rFonts w:cstheme="minorHAnsi"/>
          <w:b/>
          <w:color w:val="646464"/>
          <w:sz w:val="20"/>
          <w:szCs w:val="20"/>
        </w:rPr>
        <w:t>10526465</w:t>
      </w:r>
      <w:r w:rsidRPr="00E07221">
        <w:rPr>
          <w:rFonts w:cstheme="minorHAnsi"/>
          <w:b/>
          <w:color w:val="646464"/>
          <w:sz w:val="20"/>
          <w:szCs w:val="20"/>
        </w:rPr>
        <w:t xml:space="preserve"> </w:t>
      </w:r>
    </w:p>
    <w:p w14:paraId="2C1E2F00" w14:textId="77777777" w:rsidR="00994EB5" w:rsidRPr="00E07221" w:rsidRDefault="00994EB5" w:rsidP="00BC72A5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1CFDD8C3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>As presentes Condições Particulares vigoram complementarmente às Condições Gerais da Apólice de seguro de Responsabilidade Civil Seguros Obrigatórios e Condição Especial 29 – “Terapêuticas Não Convencionais”, delas fazendo parte integrante. Em caso de contradição, o seu teor prevalece sobre o das referidas Condições Gerais e Especial.</w:t>
      </w:r>
    </w:p>
    <w:p w14:paraId="51716870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06C061FD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1D7BDD76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1.</w:t>
      </w:r>
      <w:r w:rsidRPr="00E07221">
        <w:rPr>
          <w:rFonts w:cstheme="minorHAnsi"/>
          <w:b/>
          <w:color w:val="646464"/>
          <w:sz w:val="20"/>
          <w:szCs w:val="20"/>
        </w:rPr>
        <w:tab/>
        <w:t xml:space="preserve">TOMADOR DO SEGURO </w:t>
      </w:r>
    </w:p>
    <w:p w14:paraId="33EBB456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7472111E" w14:textId="729B267D" w:rsidR="00A84A30" w:rsidRPr="00A84A30" w:rsidRDefault="00A84A30" w:rsidP="00A84A30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A84A30">
        <w:rPr>
          <w:rFonts w:cstheme="minorHAnsi"/>
          <w:color w:val="646464"/>
          <w:sz w:val="20"/>
          <w:szCs w:val="20"/>
        </w:rPr>
        <w:t>A identificar (Profissional inscrito na</w:t>
      </w:r>
      <w:r w:rsidR="00A4632E" w:rsidRPr="00A4632E">
        <w:rPr>
          <w:rFonts w:ascii="Tahoma" w:hAnsi="Tahoma" w:cs="Tahoma"/>
          <w:sz w:val="17"/>
          <w:szCs w:val="17"/>
        </w:rPr>
        <w:t xml:space="preserve"> </w:t>
      </w:r>
      <w:r w:rsidR="00A4632E" w:rsidRPr="00A4632E">
        <w:rPr>
          <w:rFonts w:cstheme="minorHAnsi"/>
          <w:color w:val="646464"/>
          <w:sz w:val="20"/>
          <w:szCs w:val="20"/>
        </w:rPr>
        <w:t>AOSTEOP ASSOCIAÇÃO OSTEOPATAS DE PORTUGAL)</w:t>
      </w:r>
    </w:p>
    <w:p w14:paraId="5707AFD9" w14:textId="77777777" w:rsidR="00994EB5" w:rsidRDefault="00A84A30" w:rsidP="00A84A30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A84A30">
        <w:rPr>
          <w:rFonts w:cstheme="minorHAnsi"/>
          <w:color w:val="646464"/>
          <w:sz w:val="20"/>
          <w:szCs w:val="20"/>
        </w:rPr>
        <w:t>NIF</w:t>
      </w:r>
    </w:p>
    <w:p w14:paraId="5CF1ECB9" w14:textId="77777777" w:rsidR="00994EB5" w:rsidRPr="00E07221" w:rsidRDefault="00994EB5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48136DB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2.</w:t>
      </w:r>
      <w:r w:rsidRPr="00E07221">
        <w:rPr>
          <w:rFonts w:cstheme="minorHAnsi"/>
          <w:b/>
          <w:color w:val="646464"/>
          <w:sz w:val="20"/>
          <w:szCs w:val="20"/>
        </w:rPr>
        <w:tab/>
        <w:t>SEGURADO</w:t>
      </w:r>
    </w:p>
    <w:p w14:paraId="2C63FC23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12CCA694" w14:textId="192D8751" w:rsid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>A identificar (</w:t>
      </w:r>
      <w:r>
        <w:rPr>
          <w:rFonts w:cstheme="minorHAnsi"/>
          <w:color w:val="646464"/>
          <w:sz w:val="20"/>
          <w:szCs w:val="20"/>
        </w:rPr>
        <w:t>Profissional</w:t>
      </w:r>
      <w:r w:rsidRPr="00E07221">
        <w:rPr>
          <w:rFonts w:cstheme="minorHAnsi"/>
          <w:color w:val="646464"/>
          <w:sz w:val="20"/>
          <w:szCs w:val="20"/>
        </w:rPr>
        <w:t xml:space="preserve"> inscrito </w:t>
      </w:r>
      <w:r w:rsidR="00994EB5">
        <w:rPr>
          <w:rFonts w:cstheme="minorHAnsi"/>
          <w:color w:val="646464"/>
          <w:sz w:val="20"/>
          <w:szCs w:val="20"/>
        </w:rPr>
        <w:t>na</w:t>
      </w:r>
      <w:r w:rsidR="00A4632E" w:rsidRPr="00A4632E">
        <w:rPr>
          <w:rFonts w:ascii="Tahoma" w:hAnsi="Tahoma" w:cs="Tahoma"/>
          <w:sz w:val="17"/>
          <w:szCs w:val="17"/>
        </w:rPr>
        <w:t xml:space="preserve"> </w:t>
      </w:r>
      <w:r w:rsidR="00A4632E" w:rsidRPr="00A4632E">
        <w:rPr>
          <w:rFonts w:cstheme="minorHAnsi"/>
          <w:color w:val="646464"/>
          <w:sz w:val="20"/>
          <w:szCs w:val="20"/>
        </w:rPr>
        <w:t>AOSTEOP ASSOCIAÇÃO OSTEOPATAS DE PORTUGAL</w:t>
      </w:r>
      <w:r w:rsidR="00A82643">
        <w:rPr>
          <w:rFonts w:cstheme="minorHAnsi"/>
          <w:color w:val="646464"/>
          <w:sz w:val="20"/>
          <w:szCs w:val="20"/>
        </w:rPr>
        <w:t>)</w:t>
      </w:r>
    </w:p>
    <w:p w14:paraId="501F49C4" w14:textId="77777777" w:rsidR="001C67F7" w:rsidRPr="00E07221" w:rsidRDefault="001C67F7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>
        <w:rPr>
          <w:rFonts w:cstheme="minorHAnsi"/>
          <w:color w:val="646464"/>
          <w:sz w:val="20"/>
          <w:szCs w:val="20"/>
        </w:rPr>
        <w:t>NIF</w:t>
      </w:r>
    </w:p>
    <w:p w14:paraId="5B5DC16A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36D1D7D9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B527F98" w14:textId="1E3FD6EE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3.</w:t>
      </w:r>
      <w:r w:rsidRPr="00E07221">
        <w:rPr>
          <w:rFonts w:cstheme="minorHAnsi"/>
          <w:b/>
          <w:color w:val="646464"/>
          <w:sz w:val="20"/>
          <w:szCs w:val="20"/>
        </w:rPr>
        <w:tab/>
        <w:t>ATIVIDADE SEGURA</w:t>
      </w:r>
      <w:r w:rsidRPr="00E07221">
        <w:rPr>
          <w:rFonts w:cstheme="minorHAnsi"/>
          <w:color w:val="646464"/>
          <w:sz w:val="20"/>
          <w:szCs w:val="20"/>
        </w:rPr>
        <w:t xml:space="preserve"> (Código Estatístico: 21.117)</w:t>
      </w:r>
    </w:p>
    <w:p w14:paraId="16F5A2F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6878BE48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>
        <w:rPr>
          <w:rFonts w:cstheme="minorHAnsi"/>
          <w:color w:val="646464"/>
          <w:sz w:val="20"/>
          <w:szCs w:val="20"/>
        </w:rPr>
        <w:t>Profissional de Terapê</w:t>
      </w:r>
      <w:r w:rsidRPr="00E07221">
        <w:rPr>
          <w:rFonts w:cstheme="minorHAnsi"/>
          <w:color w:val="646464"/>
          <w:sz w:val="20"/>
          <w:szCs w:val="20"/>
        </w:rPr>
        <w:t>ut</w:t>
      </w:r>
      <w:r>
        <w:rPr>
          <w:rFonts w:cstheme="minorHAnsi"/>
          <w:color w:val="646464"/>
          <w:sz w:val="20"/>
          <w:szCs w:val="20"/>
        </w:rPr>
        <w:t>ic</w:t>
      </w:r>
      <w:r w:rsidRPr="00E07221">
        <w:rPr>
          <w:rFonts w:cstheme="minorHAnsi"/>
          <w:color w:val="646464"/>
          <w:sz w:val="20"/>
          <w:szCs w:val="20"/>
        </w:rPr>
        <w:t>a</w:t>
      </w:r>
      <w:r>
        <w:rPr>
          <w:rFonts w:cstheme="minorHAnsi"/>
          <w:color w:val="646464"/>
          <w:sz w:val="20"/>
          <w:szCs w:val="20"/>
        </w:rPr>
        <w:t>s Não Convencionais</w:t>
      </w:r>
      <w:r w:rsidRPr="00E07221">
        <w:rPr>
          <w:rFonts w:cstheme="minorHAnsi"/>
          <w:color w:val="646464"/>
          <w:sz w:val="20"/>
          <w:szCs w:val="20"/>
        </w:rPr>
        <w:t xml:space="preserve">, </w:t>
      </w:r>
      <w:r w:rsidR="00994EB5">
        <w:rPr>
          <w:rFonts w:cstheme="minorHAnsi"/>
          <w:color w:val="646464"/>
          <w:sz w:val="20"/>
          <w:szCs w:val="20"/>
        </w:rPr>
        <w:t xml:space="preserve">Osteopata, </w:t>
      </w:r>
      <w:r w:rsidRPr="00E07221">
        <w:rPr>
          <w:rFonts w:cstheme="minorHAnsi"/>
          <w:color w:val="646464"/>
          <w:sz w:val="20"/>
          <w:szCs w:val="20"/>
        </w:rPr>
        <w:t>nos termos definidos pela Portaria 200/2014</w:t>
      </w:r>
    </w:p>
    <w:p w14:paraId="7B28BBFA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64C04E45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40878EFF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4.</w:t>
      </w:r>
      <w:r w:rsidRPr="00E07221">
        <w:rPr>
          <w:rFonts w:cstheme="minorHAnsi"/>
          <w:b/>
          <w:color w:val="646464"/>
          <w:sz w:val="20"/>
          <w:szCs w:val="20"/>
        </w:rPr>
        <w:tab/>
        <w:t>DURAÇÃO DO SEGURO</w:t>
      </w:r>
    </w:p>
    <w:p w14:paraId="2B85B5FD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43A36D39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>
        <w:rPr>
          <w:rFonts w:cstheme="minorHAnsi"/>
          <w:color w:val="646464"/>
          <w:sz w:val="20"/>
          <w:szCs w:val="20"/>
        </w:rPr>
        <w:t>Ano e seguintes, com data de início posterior à data desta proposta.</w:t>
      </w:r>
    </w:p>
    <w:p w14:paraId="6FA1F407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331BA5F5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</w:p>
    <w:p w14:paraId="46BA73C2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5.</w:t>
      </w:r>
      <w:r w:rsidRPr="00E07221">
        <w:rPr>
          <w:rFonts w:cstheme="minorHAnsi"/>
          <w:b/>
          <w:color w:val="646464"/>
          <w:sz w:val="20"/>
          <w:szCs w:val="20"/>
        </w:rPr>
        <w:tab/>
        <w:t>ÂMBITO TERRITORIAL DA GARANTIA</w:t>
      </w:r>
    </w:p>
    <w:p w14:paraId="79F7A573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C933406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>Portugal</w:t>
      </w:r>
    </w:p>
    <w:p w14:paraId="263F9EC7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71BAEE8A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B5E1174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52D06994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6.</w:t>
      </w:r>
      <w:r w:rsidRPr="00E07221">
        <w:rPr>
          <w:rFonts w:cstheme="minorHAnsi"/>
          <w:b/>
          <w:color w:val="646464"/>
          <w:sz w:val="20"/>
          <w:szCs w:val="20"/>
        </w:rPr>
        <w:tab/>
        <w:t>CONDIÇÕES APLICÁVEIS</w:t>
      </w:r>
    </w:p>
    <w:p w14:paraId="206F35D3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65709812" w14:textId="6725F636" w:rsidR="00E07221" w:rsidRPr="00E07221" w:rsidRDefault="00E07221" w:rsidP="00E07221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>Condições Gerais da Apólice de seguro de Responsabilidade Civil Seguros Obrigatórios - Modelo A 1504 (</w:t>
      </w:r>
      <w:r w:rsidR="00086DF5">
        <w:rPr>
          <w:rFonts w:cstheme="minorHAnsi"/>
          <w:color w:val="646464"/>
          <w:sz w:val="20"/>
          <w:szCs w:val="20"/>
        </w:rPr>
        <w:t>10</w:t>
      </w:r>
      <w:r w:rsidRPr="00E07221">
        <w:rPr>
          <w:rFonts w:cstheme="minorHAnsi"/>
          <w:color w:val="646464"/>
          <w:sz w:val="20"/>
          <w:szCs w:val="20"/>
        </w:rPr>
        <w:t>/20</w:t>
      </w:r>
      <w:r w:rsidR="00086DF5">
        <w:rPr>
          <w:rFonts w:cstheme="minorHAnsi"/>
          <w:color w:val="646464"/>
          <w:sz w:val="20"/>
          <w:szCs w:val="20"/>
        </w:rPr>
        <w:t>20</w:t>
      </w:r>
      <w:r w:rsidRPr="00E07221">
        <w:rPr>
          <w:rFonts w:cstheme="minorHAnsi"/>
          <w:color w:val="646464"/>
          <w:sz w:val="20"/>
          <w:szCs w:val="20"/>
        </w:rPr>
        <w:t>)</w:t>
      </w:r>
    </w:p>
    <w:p w14:paraId="2B86E220" w14:textId="77777777" w:rsidR="00E07221" w:rsidRPr="00E07221" w:rsidRDefault="00E07221" w:rsidP="00E07221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>Condição Especial 29 – Terapêuticas Não Conven</w:t>
      </w:r>
      <w:r>
        <w:rPr>
          <w:rFonts w:cstheme="minorHAnsi"/>
          <w:color w:val="646464"/>
          <w:sz w:val="20"/>
          <w:szCs w:val="20"/>
        </w:rPr>
        <w:t>cionais – Modelo A 1687 (</w:t>
      </w:r>
      <w:r w:rsidR="00CE7264">
        <w:rPr>
          <w:rFonts w:cstheme="minorHAnsi"/>
          <w:color w:val="646464"/>
          <w:sz w:val="20"/>
          <w:szCs w:val="20"/>
        </w:rPr>
        <w:t>12</w:t>
      </w:r>
      <w:r w:rsidRPr="00E07221">
        <w:rPr>
          <w:rFonts w:cstheme="minorHAnsi"/>
          <w:color w:val="646464"/>
          <w:sz w:val="20"/>
          <w:szCs w:val="20"/>
        </w:rPr>
        <w:t>/201</w:t>
      </w:r>
      <w:r w:rsidR="00CE7264">
        <w:rPr>
          <w:rFonts w:cstheme="minorHAnsi"/>
          <w:color w:val="646464"/>
          <w:sz w:val="20"/>
          <w:szCs w:val="20"/>
        </w:rPr>
        <w:t>7</w:t>
      </w:r>
      <w:r w:rsidRPr="00E07221">
        <w:rPr>
          <w:rFonts w:cstheme="minorHAnsi"/>
          <w:color w:val="646464"/>
          <w:sz w:val="20"/>
          <w:szCs w:val="20"/>
        </w:rPr>
        <w:t>)</w:t>
      </w:r>
    </w:p>
    <w:p w14:paraId="709DBB9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6E3190A0" w14:textId="77777777" w:rsidR="00E07221" w:rsidRPr="00E07221" w:rsidRDefault="00E07221" w:rsidP="00A82643">
      <w:pPr>
        <w:autoSpaceDE w:val="0"/>
        <w:autoSpaceDN w:val="0"/>
        <w:adjustRightInd w:val="0"/>
        <w:spacing w:after="0" w:line="360" w:lineRule="auto"/>
        <w:ind w:right="1134"/>
        <w:rPr>
          <w:rFonts w:cstheme="minorHAnsi"/>
          <w:color w:val="646464"/>
          <w:sz w:val="20"/>
          <w:szCs w:val="20"/>
        </w:rPr>
      </w:pPr>
    </w:p>
    <w:p w14:paraId="7E863A24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7.</w:t>
      </w:r>
      <w:r w:rsidRPr="00E07221">
        <w:rPr>
          <w:rFonts w:cstheme="minorHAnsi"/>
          <w:b/>
          <w:color w:val="646464"/>
          <w:sz w:val="20"/>
          <w:szCs w:val="20"/>
        </w:rPr>
        <w:tab/>
        <w:t>CAPITAL A SEGURAR</w:t>
      </w:r>
    </w:p>
    <w:p w14:paraId="7E71663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5F6A7463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€ 150.000,00</w:t>
      </w:r>
      <w:r w:rsidRPr="00E07221">
        <w:rPr>
          <w:rFonts w:cstheme="minorHAnsi"/>
          <w:color w:val="646464"/>
          <w:sz w:val="20"/>
          <w:szCs w:val="20"/>
        </w:rPr>
        <w:t xml:space="preserve"> por sinistro e anuidade (por terapeuta)</w:t>
      </w:r>
    </w:p>
    <w:p w14:paraId="11FFED48" w14:textId="77777777" w:rsidR="00E07221" w:rsidRPr="00E07221" w:rsidRDefault="00E07221" w:rsidP="00A82643">
      <w:pPr>
        <w:autoSpaceDE w:val="0"/>
        <w:autoSpaceDN w:val="0"/>
        <w:adjustRightInd w:val="0"/>
        <w:spacing w:after="0" w:line="360" w:lineRule="auto"/>
        <w:ind w:right="1134"/>
        <w:rPr>
          <w:rFonts w:cstheme="minorHAnsi"/>
          <w:color w:val="646464"/>
          <w:sz w:val="20"/>
          <w:szCs w:val="20"/>
        </w:rPr>
      </w:pPr>
    </w:p>
    <w:p w14:paraId="223EAB8A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5947927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8.</w:t>
      </w:r>
      <w:r w:rsidRPr="00E07221">
        <w:rPr>
          <w:rFonts w:cstheme="minorHAnsi"/>
          <w:b/>
          <w:color w:val="646464"/>
          <w:sz w:val="20"/>
          <w:szCs w:val="20"/>
        </w:rPr>
        <w:tab/>
        <w:t>PRÉMIO COMERCIAL ANUAL POR PROFISSIONAL</w:t>
      </w:r>
    </w:p>
    <w:p w14:paraId="29C9D39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3EC62556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 xml:space="preserve">€ </w:t>
      </w:r>
      <w:r w:rsidR="00A01CAC">
        <w:rPr>
          <w:rFonts w:cstheme="minorHAnsi"/>
          <w:b/>
          <w:color w:val="646464"/>
          <w:sz w:val="20"/>
          <w:szCs w:val="20"/>
        </w:rPr>
        <w:t>8</w:t>
      </w:r>
      <w:r w:rsidR="00A82643">
        <w:rPr>
          <w:rFonts w:cstheme="minorHAnsi"/>
          <w:b/>
          <w:color w:val="646464"/>
          <w:sz w:val="20"/>
          <w:szCs w:val="20"/>
        </w:rPr>
        <w:t>5</w:t>
      </w:r>
      <w:r>
        <w:rPr>
          <w:rFonts w:cstheme="minorHAnsi"/>
          <w:b/>
          <w:color w:val="646464"/>
          <w:sz w:val="20"/>
          <w:szCs w:val="20"/>
        </w:rPr>
        <w:t>,00</w:t>
      </w:r>
    </w:p>
    <w:p w14:paraId="52932EE8" w14:textId="77777777" w:rsidR="00E07221" w:rsidRPr="00E07221" w:rsidRDefault="00E07221" w:rsidP="00A82643">
      <w:pPr>
        <w:autoSpaceDE w:val="0"/>
        <w:autoSpaceDN w:val="0"/>
        <w:adjustRightInd w:val="0"/>
        <w:spacing w:after="0" w:line="360" w:lineRule="auto"/>
        <w:ind w:right="1134"/>
        <w:rPr>
          <w:rFonts w:cstheme="minorHAnsi"/>
          <w:color w:val="646464"/>
          <w:sz w:val="20"/>
          <w:szCs w:val="20"/>
        </w:rPr>
      </w:pPr>
    </w:p>
    <w:p w14:paraId="737B4BE0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</w:p>
    <w:p w14:paraId="5C1AC928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9.</w:t>
      </w:r>
      <w:r w:rsidRPr="00E07221">
        <w:rPr>
          <w:rFonts w:cstheme="minorHAnsi"/>
          <w:b/>
          <w:color w:val="646464"/>
          <w:sz w:val="20"/>
          <w:szCs w:val="20"/>
        </w:rPr>
        <w:tab/>
        <w:t xml:space="preserve">FRANQUIA POR SINISTRO </w:t>
      </w:r>
    </w:p>
    <w:p w14:paraId="0AA3FC3F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5010A1E7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 xml:space="preserve">10 % do valor dos prejuízos, no mínimo de </w:t>
      </w:r>
      <w:r w:rsidR="00A01CAC">
        <w:rPr>
          <w:rFonts w:cstheme="minorHAnsi"/>
          <w:b/>
          <w:color w:val="646464"/>
          <w:sz w:val="20"/>
          <w:szCs w:val="20"/>
        </w:rPr>
        <w:t xml:space="preserve">€ </w:t>
      </w:r>
      <w:r w:rsidR="00A82643">
        <w:rPr>
          <w:rFonts w:cstheme="minorHAnsi"/>
          <w:b/>
          <w:color w:val="646464"/>
          <w:sz w:val="20"/>
          <w:szCs w:val="20"/>
        </w:rPr>
        <w:t>12</w:t>
      </w:r>
      <w:r w:rsidRPr="00E07221">
        <w:rPr>
          <w:rFonts w:cstheme="minorHAnsi"/>
          <w:b/>
          <w:color w:val="646464"/>
          <w:sz w:val="20"/>
          <w:szCs w:val="20"/>
        </w:rPr>
        <w:t>5,00</w:t>
      </w:r>
      <w:r w:rsidRPr="00E07221">
        <w:rPr>
          <w:rFonts w:cstheme="minorHAnsi"/>
          <w:color w:val="646464"/>
          <w:sz w:val="20"/>
          <w:szCs w:val="20"/>
        </w:rPr>
        <w:t xml:space="preserve"> (danos materiais)</w:t>
      </w:r>
    </w:p>
    <w:p w14:paraId="291FEA6B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4870D9FF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C67DE49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7C75769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  <w:u w:val="single"/>
        </w:rPr>
        <w:t xml:space="preserve">Nota </w:t>
      </w:r>
      <w:r w:rsidRPr="00E07221">
        <w:rPr>
          <w:rFonts w:cstheme="minorHAnsi"/>
          <w:color w:val="646464"/>
          <w:sz w:val="20"/>
          <w:szCs w:val="20"/>
        </w:rPr>
        <w:t xml:space="preserve">: Condições válidas no pressuposto da adesão de um mínimo de </w:t>
      </w:r>
      <w:r w:rsidR="00994EB5">
        <w:rPr>
          <w:rFonts w:cstheme="minorHAnsi"/>
          <w:color w:val="646464"/>
          <w:sz w:val="20"/>
          <w:szCs w:val="20"/>
        </w:rPr>
        <w:t>7</w:t>
      </w:r>
      <w:r w:rsidRPr="00E07221">
        <w:rPr>
          <w:rFonts w:cstheme="minorHAnsi"/>
          <w:color w:val="646464"/>
          <w:sz w:val="20"/>
          <w:szCs w:val="20"/>
        </w:rPr>
        <w:t xml:space="preserve">0 membros </w:t>
      </w:r>
      <w:r w:rsidR="00994EB5">
        <w:rPr>
          <w:rFonts w:cstheme="minorHAnsi"/>
          <w:color w:val="646464"/>
          <w:sz w:val="20"/>
          <w:szCs w:val="20"/>
        </w:rPr>
        <w:t xml:space="preserve">da </w:t>
      </w:r>
      <w:r w:rsidR="00994EB5" w:rsidRPr="00994EB5">
        <w:rPr>
          <w:rFonts w:cstheme="minorHAnsi"/>
          <w:color w:val="646464"/>
          <w:sz w:val="20"/>
          <w:szCs w:val="20"/>
        </w:rPr>
        <w:t>ASSOCIAÇÃO E REGISTO OSTEOPATAS DE PORTUGAL</w:t>
      </w:r>
      <w:r w:rsidR="00994EB5">
        <w:rPr>
          <w:rFonts w:cstheme="minorHAnsi"/>
          <w:color w:val="646464"/>
          <w:sz w:val="20"/>
          <w:szCs w:val="20"/>
        </w:rPr>
        <w:t>.</w:t>
      </w:r>
    </w:p>
    <w:p w14:paraId="25711629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7E6BF384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0E69F9E1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12A3E802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SUBSCRITOR / DATA</w:t>
      </w:r>
    </w:p>
    <w:p w14:paraId="35086234" w14:textId="3A694E9A" w:rsidR="00E07221" w:rsidRPr="00E07221" w:rsidRDefault="0000011E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>
        <w:rPr>
          <w:rFonts w:cstheme="minorHAnsi"/>
          <w:color w:val="646464"/>
          <w:sz w:val="20"/>
          <w:szCs w:val="20"/>
        </w:rPr>
        <w:t>Cláudia Coelho</w:t>
      </w:r>
    </w:p>
    <w:p w14:paraId="1DAC37B0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>Direcção Técnica Oferta Não Vida</w:t>
      </w:r>
    </w:p>
    <w:p w14:paraId="72E129C2" w14:textId="68CB7BC8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  <w:r w:rsidRPr="00E07221">
        <w:rPr>
          <w:rFonts w:cstheme="minorHAnsi"/>
          <w:color w:val="646464"/>
          <w:sz w:val="20"/>
          <w:szCs w:val="20"/>
        </w:rPr>
        <w:t xml:space="preserve">Lisboa, </w:t>
      </w:r>
      <w:r w:rsidR="00086DF5">
        <w:rPr>
          <w:rFonts w:cstheme="minorHAnsi"/>
          <w:color w:val="646464"/>
          <w:sz w:val="20"/>
          <w:szCs w:val="20"/>
        </w:rPr>
        <w:t xml:space="preserve">28 de janeiro de 2021 </w:t>
      </w:r>
    </w:p>
    <w:p w14:paraId="430BFAFA" w14:textId="77777777" w:rsidR="00E07221" w:rsidRPr="00E07221" w:rsidRDefault="00E07221" w:rsidP="00A82643">
      <w:pPr>
        <w:autoSpaceDE w:val="0"/>
        <w:autoSpaceDN w:val="0"/>
        <w:adjustRightInd w:val="0"/>
        <w:spacing w:after="0" w:line="360" w:lineRule="auto"/>
        <w:ind w:right="1134"/>
        <w:rPr>
          <w:rFonts w:cstheme="minorHAnsi"/>
          <w:color w:val="646464"/>
          <w:sz w:val="20"/>
          <w:szCs w:val="20"/>
        </w:rPr>
      </w:pPr>
    </w:p>
    <w:p w14:paraId="3DA81A45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75048D8C" w14:textId="1D2762E5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jc w:val="center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 xml:space="preserve">CONDIÇÕES VÁLIDAS </w:t>
      </w:r>
      <w:r w:rsidR="00CE7264">
        <w:rPr>
          <w:rFonts w:cstheme="minorHAnsi"/>
          <w:b/>
          <w:color w:val="646464"/>
          <w:sz w:val="20"/>
          <w:szCs w:val="20"/>
        </w:rPr>
        <w:t xml:space="preserve">ATÉ </w:t>
      </w:r>
      <w:r w:rsidR="00A4632E">
        <w:rPr>
          <w:rFonts w:cstheme="minorHAnsi"/>
          <w:b/>
          <w:color w:val="646464"/>
          <w:sz w:val="20"/>
          <w:szCs w:val="20"/>
        </w:rPr>
        <w:t>31</w:t>
      </w:r>
      <w:r w:rsidR="00CE7264">
        <w:rPr>
          <w:rFonts w:cstheme="minorHAnsi"/>
          <w:b/>
          <w:color w:val="646464"/>
          <w:sz w:val="20"/>
          <w:szCs w:val="20"/>
        </w:rPr>
        <w:t>.1</w:t>
      </w:r>
      <w:r w:rsidR="00A4632E">
        <w:rPr>
          <w:rFonts w:cstheme="minorHAnsi"/>
          <w:b/>
          <w:color w:val="646464"/>
          <w:sz w:val="20"/>
          <w:szCs w:val="20"/>
        </w:rPr>
        <w:t>2</w:t>
      </w:r>
      <w:r w:rsidR="00CE7264">
        <w:rPr>
          <w:rFonts w:cstheme="minorHAnsi"/>
          <w:b/>
          <w:color w:val="646464"/>
          <w:sz w:val="20"/>
          <w:szCs w:val="20"/>
        </w:rPr>
        <w:t>.20</w:t>
      </w:r>
      <w:r w:rsidR="0000011E">
        <w:rPr>
          <w:rFonts w:cstheme="minorHAnsi"/>
          <w:b/>
          <w:color w:val="646464"/>
          <w:sz w:val="20"/>
          <w:szCs w:val="20"/>
        </w:rPr>
        <w:t>2</w:t>
      </w:r>
      <w:r w:rsidR="00086DF5">
        <w:rPr>
          <w:rFonts w:cstheme="minorHAnsi"/>
          <w:b/>
          <w:color w:val="646464"/>
          <w:sz w:val="20"/>
          <w:szCs w:val="20"/>
        </w:rPr>
        <w:t>1</w:t>
      </w:r>
    </w:p>
    <w:p w14:paraId="4AB734D0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7171DA43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37CF4037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4DF4BD5" w14:textId="77777777" w:rsidR="00E07221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p w14:paraId="256CF9A8" w14:textId="77777777" w:rsidR="005207C0" w:rsidRPr="00E07221" w:rsidRDefault="00E07221" w:rsidP="00E07221">
      <w:pPr>
        <w:autoSpaceDE w:val="0"/>
        <w:autoSpaceDN w:val="0"/>
        <w:adjustRightInd w:val="0"/>
        <w:spacing w:after="0" w:line="360" w:lineRule="auto"/>
        <w:ind w:left="1134" w:right="1134"/>
        <w:jc w:val="center"/>
        <w:rPr>
          <w:rFonts w:cstheme="minorHAnsi"/>
          <w:b/>
          <w:color w:val="646464"/>
          <w:sz w:val="20"/>
          <w:szCs w:val="20"/>
        </w:rPr>
      </w:pPr>
      <w:r w:rsidRPr="00E07221">
        <w:rPr>
          <w:rFonts w:cstheme="minorHAnsi"/>
          <w:b/>
          <w:color w:val="646464"/>
          <w:sz w:val="20"/>
          <w:szCs w:val="20"/>
        </w:rPr>
        <w:t>O SEGURA</w:t>
      </w:r>
      <w:r>
        <w:rPr>
          <w:rFonts w:cstheme="minorHAnsi"/>
          <w:b/>
          <w:color w:val="646464"/>
          <w:sz w:val="20"/>
          <w:szCs w:val="20"/>
        </w:rPr>
        <w:t>DO                            AGE</w:t>
      </w:r>
      <w:r w:rsidRPr="00E07221">
        <w:rPr>
          <w:rFonts w:cstheme="minorHAnsi"/>
          <w:b/>
          <w:color w:val="646464"/>
          <w:sz w:val="20"/>
          <w:szCs w:val="20"/>
        </w:rPr>
        <w:t>A</w:t>
      </w:r>
      <w:r>
        <w:rPr>
          <w:rFonts w:cstheme="minorHAnsi"/>
          <w:b/>
          <w:color w:val="646464"/>
          <w:sz w:val="20"/>
          <w:szCs w:val="20"/>
        </w:rPr>
        <w:t>S</w:t>
      </w:r>
      <w:r w:rsidRPr="00E07221">
        <w:rPr>
          <w:rFonts w:cstheme="minorHAnsi"/>
          <w:b/>
          <w:color w:val="646464"/>
          <w:sz w:val="20"/>
          <w:szCs w:val="20"/>
        </w:rPr>
        <w:t xml:space="preserve"> PORTUGAL, COMPANHIA DE SEGUROS, SA</w:t>
      </w:r>
    </w:p>
    <w:p w14:paraId="60B25C40" w14:textId="77777777" w:rsidR="005207C0" w:rsidRPr="00E07221" w:rsidRDefault="005207C0" w:rsidP="005207C0">
      <w:pPr>
        <w:autoSpaceDE w:val="0"/>
        <w:autoSpaceDN w:val="0"/>
        <w:adjustRightInd w:val="0"/>
        <w:spacing w:after="0" w:line="360" w:lineRule="auto"/>
        <w:ind w:left="1134" w:right="1134"/>
        <w:rPr>
          <w:rFonts w:cstheme="minorHAnsi"/>
          <w:color w:val="646464"/>
          <w:sz w:val="20"/>
          <w:szCs w:val="20"/>
        </w:rPr>
      </w:pPr>
    </w:p>
    <w:sectPr w:rsidR="005207C0" w:rsidRPr="00E07221" w:rsidSect="00BC72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0" w:bottom="0" w:left="0" w:header="283" w:footer="8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01BEF" w14:textId="77777777" w:rsidR="00AC2E15" w:rsidRDefault="00AC2E15" w:rsidP="005223D3">
      <w:pPr>
        <w:spacing w:after="0" w:line="240" w:lineRule="auto"/>
      </w:pPr>
      <w:r>
        <w:separator/>
      </w:r>
    </w:p>
  </w:endnote>
  <w:endnote w:type="continuationSeparator" w:id="0">
    <w:p w14:paraId="47771A39" w14:textId="77777777" w:rsidR="00AC2E15" w:rsidRDefault="00AC2E15" w:rsidP="0052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3822F" w14:textId="77777777" w:rsidR="0000011E" w:rsidRDefault="0000011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BA30F" w14:textId="77777777" w:rsidR="00A22DAF" w:rsidRDefault="00BC72A5" w:rsidP="00A22DAF">
    <w:pPr>
      <w:pStyle w:val="Rodap"/>
      <w:ind w:left="426"/>
    </w:pPr>
    <w:r>
      <w:rPr>
        <w:rFonts w:ascii="Arial" w:hAnsi="Arial" w:cs="Arial"/>
        <w:noProof/>
        <w:color w:val="646464"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80E656" wp14:editId="1E115473">
              <wp:simplePos x="0" y="0"/>
              <wp:positionH relativeFrom="column">
                <wp:posOffset>257175</wp:posOffset>
              </wp:positionH>
              <wp:positionV relativeFrom="paragraph">
                <wp:posOffset>194310</wp:posOffset>
              </wp:positionV>
              <wp:extent cx="3455035" cy="35052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505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BE445B" w14:textId="77777777" w:rsidR="00AF616D" w:rsidRPr="00AF616D" w:rsidRDefault="00AF616D" w:rsidP="00AF61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 w:rsidRPr="00AF616D"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Ageas Portugal, Companhia de Seguros, S.A.</w:t>
                          </w:r>
                        </w:p>
                        <w:p w14:paraId="4351370B" w14:textId="77777777" w:rsidR="00AF616D" w:rsidRPr="00AF616D" w:rsidRDefault="00AF616D" w:rsidP="00AF61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</w:pPr>
                          <w:r w:rsidRPr="00AF616D"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  <w:t>Sede: Rua Gonçalo Sampaio, 39, Apart. 4076, 4002-001 Porto. Tel. 22 608 1100. Fax 22 608 1136</w:t>
                          </w:r>
                        </w:p>
                        <w:p w14:paraId="1DB96EA0" w14:textId="77777777" w:rsidR="00AF616D" w:rsidRPr="00AF616D" w:rsidRDefault="00AF616D" w:rsidP="00AF61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</w:pPr>
                          <w:r w:rsidRPr="00AF616D"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  <w:t>Matrícula / Pessoa Coletiva N.º 503 454 109. Conservatória de Registo Comercial do Porto. Capital Social 36.670.805 Euros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F0BCE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20.25pt;margin-top:15.3pt;width:272.05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" filled="f" stroked="f" strokeweight=".5pt">
              <v:textbox>
                <w:txbxContent>
                  <w:p w:rsidR="00AF616D" w:rsidRPr="00AF616D" w:rsidRDefault="00AF616D" w:rsidP="00AF616D">
                    <w:pPr>
                      <w:spacing w:after="0" w:line="240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 w:rsidRPr="00AF616D">
                      <w:rPr>
                        <w:rFonts w:ascii="Arial" w:hAnsi="Arial" w:cs="Arial"/>
                        <w:sz w:val="13"/>
                        <w:szCs w:val="13"/>
                      </w:rPr>
                      <w:t>Ageas Portugal, Companhia de Seguros, S.A.</w:t>
                    </w:r>
                  </w:p>
                  <w:p w:rsidR="00AF616D" w:rsidRPr="00AF616D" w:rsidRDefault="00AF616D" w:rsidP="00AF616D">
                    <w:pPr>
                      <w:spacing w:after="0" w:line="240" w:lineRule="auto"/>
                      <w:rPr>
                        <w:rFonts w:ascii="Arial" w:hAnsi="Arial" w:cs="Arial"/>
                        <w:sz w:val="9"/>
                        <w:szCs w:val="9"/>
                      </w:rPr>
                    </w:pPr>
                    <w:r w:rsidRPr="00AF616D">
                      <w:rPr>
                        <w:rFonts w:ascii="Arial" w:hAnsi="Arial" w:cs="Arial"/>
                        <w:sz w:val="9"/>
                        <w:szCs w:val="9"/>
                      </w:rPr>
                      <w:t>Sede: Rua Gonçalo Sampaio, 39, Apart. 4076, 4002-001 Porto. Tel. 22 608 1100. Fax 22 608 1136</w:t>
                    </w:r>
                  </w:p>
                  <w:p w:rsidR="00AF616D" w:rsidRPr="00AF616D" w:rsidRDefault="00AF616D" w:rsidP="00AF616D">
                    <w:pPr>
                      <w:spacing w:after="0" w:line="240" w:lineRule="auto"/>
                      <w:rPr>
                        <w:rFonts w:ascii="Arial" w:hAnsi="Arial" w:cs="Arial"/>
                        <w:sz w:val="9"/>
                        <w:szCs w:val="9"/>
                      </w:rPr>
                    </w:pPr>
                    <w:r w:rsidRPr="00AF616D">
                      <w:rPr>
                        <w:rFonts w:ascii="Arial" w:hAnsi="Arial" w:cs="Arial"/>
                        <w:sz w:val="9"/>
                        <w:szCs w:val="9"/>
                      </w:rPr>
                      <w:t>Matrícula / Pessoa Coletiva N.º 503 454 109. Conservatória de Registo Comercial do Porto. Capital Social 36.670.805 Euros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color w:val="646464"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E18623" wp14:editId="7BE3B5B1">
              <wp:simplePos x="0" y="0"/>
              <wp:positionH relativeFrom="column">
                <wp:posOffset>3712210</wp:posOffset>
              </wp:positionH>
              <wp:positionV relativeFrom="paragraph">
                <wp:posOffset>194615</wp:posOffset>
              </wp:positionV>
              <wp:extent cx="3677920" cy="339725"/>
              <wp:effectExtent l="0" t="0" r="0" b="3175"/>
              <wp:wrapNone/>
              <wp:docPr id="5" name="Caixa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77920" cy="339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A90B8" w14:textId="77777777" w:rsidR="00AF616D" w:rsidRPr="00AF616D" w:rsidRDefault="00AF616D" w:rsidP="00AF616D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 w:rsidRPr="00AF616D"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Ageas Portugal, Companhia de Seguros de Vida, S.A.</w:t>
                          </w:r>
                        </w:p>
                        <w:p w14:paraId="7F8EC0E0" w14:textId="77777777" w:rsidR="00AF616D" w:rsidRPr="00AF616D" w:rsidRDefault="00AF616D" w:rsidP="00AF616D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</w:pPr>
                          <w:r w:rsidRPr="00AF616D"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  <w:t>Sede: Edifício Ageas, Av. do Mediterrâneo, 1, Parque das Nações, Apart. 1953, 1058-801 Lisboa. Tel. 21 350 6100. Fax 21 350 6136</w:t>
                          </w:r>
                        </w:p>
                        <w:p w14:paraId="228A5002" w14:textId="77777777" w:rsidR="00AF616D" w:rsidRPr="00AF616D" w:rsidRDefault="00AF616D" w:rsidP="00AF616D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</w:pPr>
                          <w:r w:rsidRPr="00AF616D">
                            <w:rPr>
                              <w:rFonts w:ascii="Arial" w:hAnsi="Arial" w:cs="Arial"/>
                              <w:sz w:val="9"/>
                              <w:szCs w:val="9"/>
                            </w:rPr>
                            <w:t>Matrícula / Pessoa Coletiva N.° 502 220 473. Conservatória de Registo Comercial de Lisboa. Capital Social 10.000.000 Euros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EF97F8" id="Caixa de texto 5" o:spid="_x0000_s1027" type="#_x0000_t202" style="position:absolute;left:0;text-align:left;margin-left:292.3pt;margin-top:15.3pt;width:289.6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" filled="f" stroked="f" strokeweight=".5pt">
              <v:textbox>
                <w:txbxContent>
                  <w:p w:rsidR="00AF616D" w:rsidRPr="00AF616D" w:rsidRDefault="00AF616D" w:rsidP="00AF616D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 w:rsidRPr="00AF616D">
                      <w:rPr>
                        <w:rFonts w:ascii="Arial" w:hAnsi="Arial" w:cs="Arial"/>
                        <w:sz w:val="13"/>
                        <w:szCs w:val="13"/>
                      </w:rPr>
                      <w:t>Ageas Portugal, Companhia de Seguros de Vida, S.A.</w:t>
                    </w:r>
                  </w:p>
                  <w:p w:rsidR="00AF616D" w:rsidRPr="00AF616D" w:rsidRDefault="00AF616D" w:rsidP="00AF616D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sz w:val="9"/>
                        <w:szCs w:val="9"/>
                      </w:rPr>
                    </w:pPr>
                    <w:r w:rsidRPr="00AF616D">
                      <w:rPr>
                        <w:rFonts w:ascii="Arial" w:hAnsi="Arial" w:cs="Arial"/>
                        <w:sz w:val="9"/>
                        <w:szCs w:val="9"/>
                      </w:rPr>
                      <w:t>Sede: Edifício Ageas, Av. do Mediterrâneo, 1, Parque das Nações, Apart. 1953, 1058-801 Lisboa. Tel. 21 350 6100. Fax 21 350 6136</w:t>
                    </w:r>
                  </w:p>
                  <w:p w:rsidR="00AF616D" w:rsidRPr="00AF616D" w:rsidRDefault="00AF616D" w:rsidP="00AF616D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sz w:val="9"/>
                        <w:szCs w:val="9"/>
                      </w:rPr>
                    </w:pPr>
                    <w:r w:rsidRPr="00AF616D">
                      <w:rPr>
                        <w:rFonts w:ascii="Arial" w:hAnsi="Arial" w:cs="Arial"/>
                        <w:sz w:val="9"/>
                        <w:szCs w:val="9"/>
                      </w:rPr>
                      <w:t>Matrícula / Pessoa Coletiva N.° 502 220 473. Conservatória de Registo Comercial de Lisboa. Capital Social 10.000.000 Euros</w:t>
                    </w:r>
                  </w:p>
                </w:txbxContent>
              </v:textbox>
            </v:shape>
          </w:pict>
        </mc:Fallback>
      </mc:AlternateContent>
    </w:r>
    <w:r w:rsidR="00B945E6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72623" w14:textId="77777777" w:rsidR="0000011E" w:rsidRDefault="000001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9E243" w14:textId="77777777" w:rsidR="00AC2E15" w:rsidRDefault="00AC2E15" w:rsidP="005223D3">
      <w:pPr>
        <w:spacing w:after="0" w:line="240" w:lineRule="auto"/>
      </w:pPr>
      <w:r>
        <w:separator/>
      </w:r>
    </w:p>
  </w:footnote>
  <w:footnote w:type="continuationSeparator" w:id="0">
    <w:p w14:paraId="4770A963" w14:textId="77777777" w:rsidR="00AC2E15" w:rsidRDefault="00AC2E15" w:rsidP="0052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21DF4" w14:textId="77777777" w:rsidR="0000011E" w:rsidRDefault="0000011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991D5" w14:textId="77777777" w:rsidR="00346C6E" w:rsidRDefault="00AF616D" w:rsidP="00AF616D">
    <w:pPr>
      <w:pStyle w:val="Cabealho"/>
      <w:jc w:val="center"/>
    </w:pPr>
    <w:r>
      <w:rPr>
        <w:noProof/>
        <w:lang w:eastAsia="pt-PT"/>
      </w:rPr>
      <w:drawing>
        <wp:inline distT="0" distB="0" distL="0" distR="0" wp14:anchorId="71A3D928" wp14:editId="35CED2FC">
          <wp:extent cx="1276350" cy="1295400"/>
          <wp:effectExtent l="0" t="0" r="0" b="0"/>
          <wp:docPr id="119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9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69D1D" w14:textId="77777777" w:rsidR="0000011E" w:rsidRDefault="000001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33AEE"/>
    <w:multiLevelType w:val="hybridMultilevel"/>
    <w:tmpl w:val="00D42454"/>
    <w:lvl w:ilvl="0" w:tplc="A66CFE8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74" w:hanging="360"/>
      </w:pPr>
    </w:lvl>
    <w:lvl w:ilvl="2" w:tplc="0816001B" w:tentative="1">
      <w:start w:val="1"/>
      <w:numFmt w:val="lowerRoman"/>
      <w:lvlText w:val="%3."/>
      <w:lvlJc w:val="right"/>
      <w:pPr>
        <w:ind w:left="3294" w:hanging="180"/>
      </w:pPr>
    </w:lvl>
    <w:lvl w:ilvl="3" w:tplc="0816000F" w:tentative="1">
      <w:start w:val="1"/>
      <w:numFmt w:val="decimal"/>
      <w:lvlText w:val="%4."/>
      <w:lvlJc w:val="left"/>
      <w:pPr>
        <w:ind w:left="4014" w:hanging="360"/>
      </w:pPr>
    </w:lvl>
    <w:lvl w:ilvl="4" w:tplc="08160019" w:tentative="1">
      <w:start w:val="1"/>
      <w:numFmt w:val="lowerLetter"/>
      <w:lvlText w:val="%5."/>
      <w:lvlJc w:val="left"/>
      <w:pPr>
        <w:ind w:left="4734" w:hanging="360"/>
      </w:pPr>
    </w:lvl>
    <w:lvl w:ilvl="5" w:tplc="0816001B" w:tentative="1">
      <w:start w:val="1"/>
      <w:numFmt w:val="lowerRoman"/>
      <w:lvlText w:val="%6."/>
      <w:lvlJc w:val="right"/>
      <w:pPr>
        <w:ind w:left="5454" w:hanging="180"/>
      </w:pPr>
    </w:lvl>
    <w:lvl w:ilvl="6" w:tplc="0816000F" w:tentative="1">
      <w:start w:val="1"/>
      <w:numFmt w:val="decimal"/>
      <w:lvlText w:val="%7."/>
      <w:lvlJc w:val="left"/>
      <w:pPr>
        <w:ind w:left="6174" w:hanging="360"/>
      </w:pPr>
    </w:lvl>
    <w:lvl w:ilvl="7" w:tplc="08160019" w:tentative="1">
      <w:start w:val="1"/>
      <w:numFmt w:val="lowerLetter"/>
      <w:lvlText w:val="%8."/>
      <w:lvlJc w:val="left"/>
      <w:pPr>
        <w:ind w:left="6894" w:hanging="360"/>
      </w:pPr>
    </w:lvl>
    <w:lvl w:ilvl="8" w:tplc="08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13E36B2"/>
    <w:multiLevelType w:val="hybridMultilevel"/>
    <w:tmpl w:val="1E0656C0"/>
    <w:lvl w:ilvl="0" w:tplc="0816000F">
      <w:start w:val="1"/>
      <w:numFmt w:val="decimal"/>
      <w:lvlText w:val="%1."/>
      <w:lvlJc w:val="left"/>
      <w:pPr>
        <w:ind w:left="1854" w:hanging="360"/>
      </w:pPr>
    </w:lvl>
    <w:lvl w:ilvl="1" w:tplc="08160019" w:tentative="1">
      <w:start w:val="1"/>
      <w:numFmt w:val="lowerLetter"/>
      <w:lvlText w:val="%2."/>
      <w:lvlJc w:val="left"/>
      <w:pPr>
        <w:ind w:left="2574" w:hanging="360"/>
      </w:pPr>
    </w:lvl>
    <w:lvl w:ilvl="2" w:tplc="0816001B" w:tentative="1">
      <w:start w:val="1"/>
      <w:numFmt w:val="lowerRoman"/>
      <w:lvlText w:val="%3."/>
      <w:lvlJc w:val="right"/>
      <w:pPr>
        <w:ind w:left="3294" w:hanging="180"/>
      </w:pPr>
    </w:lvl>
    <w:lvl w:ilvl="3" w:tplc="0816000F" w:tentative="1">
      <w:start w:val="1"/>
      <w:numFmt w:val="decimal"/>
      <w:lvlText w:val="%4."/>
      <w:lvlJc w:val="left"/>
      <w:pPr>
        <w:ind w:left="4014" w:hanging="360"/>
      </w:pPr>
    </w:lvl>
    <w:lvl w:ilvl="4" w:tplc="08160019" w:tentative="1">
      <w:start w:val="1"/>
      <w:numFmt w:val="lowerLetter"/>
      <w:lvlText w:val="%5."/>
      <w:lvlJc w:val="left"/>
      <w:pPr>
        <w:ind w:left="4734" w:hanging="360"/>
      </w:pPr>
    </w:lvl>
    <w:lvl w:ilvl="5" w:tplc="0816001B" w:tentative="1">
      <w:start w:val="1"/>
      <w:numFmt w:val="lowerRoman"/>
      <w:lvlText w:val="%6."/>
      <w:lvlJc w:val="right"/>
      <w:pPr>
        <w:ind w:left="5454" w:hanging="180"/>
      </w:pPr>
    </w:lvl>
    <w:lvl w:ilvl="6" w:tplc="0816000F" w:tentative="1">
      <w:start w:val="1"/>
      <w:numFmt w:val="decimal"/>
      <w:lvlText w:val="%7."/>
      <w:lvlJc w:val="left"/>
      <w:pPr>
        <w:ind w:left="6174" w:hanging="360"/>
      </w:pPr>
    </w:lvl>
    <w:lvl w:ilvl="7" w:tplc="08160019" w:tentative="1">
      <w:start w:val="1"/>
      <w:numFmt w:val="lowerLetter"/>
      <w:lvlText w:val="%8."/>
      <w:lvlJc w:val="left"/>
      <w:pPr>
        <w:ind w:left="6894" w:hanging="360"/>
      </w:pPr>
    </w:lvl>
    <w:lvl w:ilvl="8" w:tplc="08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418211B"/>
    <w:multiLevelType w:val="hybridMultilevel"/>
    <w:tmpl w:val="7E3072F8"/>
    <w:lvl w:ilvl="0" w:tplc="A66CFE8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74" w:hanging="360"/>
      </w:pPr>
    </w:lvl>
    <w:lvl w:ilvl="2" w:tplc="0816001B" w:tentative="1">
      <w:start w:val="1"/>
      <w:numFmt w:val="lowerRoman"/>
      <w:lvlText w:val="%3."/>
      <w:lvlJc w:val="right"/>
      <w:pPr>
        <w:ind w:left="3294" w:hanging="180"/>
      </w:pPr>
    </w:lvl>
    <w:lvl w:ilvl="3" w:tplc="0816000F" w:tentative="1">
      <w:start w:val="1"/>
      <w:numFmt w:val="decimal"/>
      <w:lvlText w:val="%4."/>
      <w:lvlJc w:val="left"/>
      <w:pPr>
        <w:ind w:left="4014" w:hanging="360"/>
      </w:pPr>
    </w:lvl>
    <w:lvl w:ilvl="4" w:tplc="08160019" w:tentative="1">
      <w:start w:val="1"/>
      <w:numFmt w:val="lowerLetter"/>
      <w:lvlText w:val="%5."/>
      <w:lvlJc w:val="left"/>
      <w:pPr>
        <w:ind w:left="4734" w:hanging="360"/>
      </w:pPr>
    </w:lvl>
    <w:lvl w:ilvl="5" w:tplc="0816001B" w:tentative="1">
      <w:start w:val="1"/>
      <w:numFmt w:val="lowerRoman"/>
      <w:lvlText w:val="%6."/>
      <w:lvlJc w:val="right"/>
      <w:pPr>
        <w:ind w:left="5454" w:hanging="180"/>
      </w:pPr>
    </w:lvl>
    <w:lvl w:ilvl="6" w:tplc="0816000F" w:tentative="1">
      <w:start w:val="1"/>
      <w:numFmt w:val="decimal"/>
      <w:lvlText w:val="%7."/>
      <w:lvlJc w:val="left"/>
      <w:pPr>
        <w:ind w:left="6174" w:hanging="360"/>
      </w:pPr>
    </w:lvl>
    <w:lvl w:ilvl="7" w:tplc="08160019" w:tentative="1">
      <w:start w:val="1"/>
      <w:numFmt w:val="lowerLetter"/>
      <w:lvlText w:val="%8."/>
      <w:lvlJc w:val="left"/>
      <w:pPr>
        <w:ind w:left="6894" w:hanging="360"/>
      </w:pPr>
    </w:lvl>
    <w:lvl w:ilvl="8" w:tplc="08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7530D1A"/>
    <w:multiLevelType w:val="hybridMultilevel"/>
    <w:tmpl w:val="81D0A3C6"/>
    <w:lvl w:ilvl="0" w:tplc="DFF67320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color w:val="FC9E00"/>
      </w:rPr>
    </w:lvl>
    <w:lvl w:ilvl="1" w:tplc="0816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4" w15:restartNumberingAfterBreak="0">
    <w:nsid w:val="187C056D"/>
    <w:multiLevelType w:val="hybridMultilevel"/>
    <w:tmpl w:val="D4BA5F10"/>
    <w:lvl w:ilvl="0" w:tplc="08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E013627"/>
    <w:multiLevelType w:val="hybridMultilevel"/>
    <w:tmpl w:val="67C45672"/>
    <w:lvl w:ilvl="0" w:tplc="A924557C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color w:val="646464"/>
      </w:rPr>
    </w:lvl>
    <w:lvl w:ilvl="1" w:tplc="0816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6" w15:restartNumberingAfterBreak="0">
    <w:nsid w:val="24730453"/>
    <w:multiLevelType w:val="hybridMultilevel"/>
    <w:tmpl w:val="0908BB9C"/>
    <w:lvl w:ilvl="0" w:tplc="0816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722715C"/>
    <w:multiLevelType w:val="hybridMultilevel"/>
    <w:tmpl w:val="8F46E37A"/>
    <w:lvl w:ilvl="0" w:tplc="A2180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E2E13"/>
    <w:multiLevelType w:val="hybridMultilevel"/>
    <w:tmpl w:val="A64065B8"/>
    <w:lvl w:ilvl="0" w:tplc="08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6BB53CB"/>
    <w:multiLevelType w:val="hybridMultilevel"/>
    <w:tmpl w:val="C138F6B4"/>
    <w:lvl w:ilvl="0" w:tplc="08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15A6BD3"/>
    <w:multiLevelType w:val="hybridMultilevel"/>
    <w:tmpl w:val="7474E802"/>
    <w:lvl w:ilvl="0" w:tplc="A66CFE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615DF"/>
    <w:multiLevelType w:val="singleLevel"/>
    <w:tmpl w:val="6DF48A8E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BA244BA"/>
    <w:multiLevelType w:val="hybridMultilevel"/>
    <w:tmpl w:val="9F249224"/>
    <w:lvl w:ilvl="0" w:tplc="A66CFE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D1B3DEB"/>
    <w:multiLevelType w:val="hybridMultilevel"/>
    <w:tmpl w:val="A0DE081C"/>
    <w:lvl w:ilvl="0" w:tplc="5478DED0">
      <w:start w:val="1"/>
      <w:numFmt w:val="decimal"/>
      <w:lvlText w:val="%1)"/>
      <w:lvlJc w:val="left"/>
      <w:pPr>
        <w:ind w:left="2345" w:hanging="360"/>
      </w:pPr>
      <w:rPr>
        <w:rFonts w:hint="default"/>
        <w:vertAlign w:val="superscript"/>
      </w:rPr>
    </w:lvl>
    <w:lvl w:ilvl="1" w:tplc="08160019" w:tentative="1">
      <w:start w:val="1"/>
      <w:numFmt w:val="lowerLetter"/>
      <w:lvlText w:val="%2."/>
      <w:lvlJc w:val="left"/>
      <w:pPr>
        <w:ind w:left="3065" w:hanging="360"/>
      </w:pPr>
    </w:lvl>
    <w:lvl w:ilvl="2" w:tplc="0816001B" w:tentative="1">
      <w:start w:val="1"/>
      <w:numFmt w:val="lowerRoman"/>
      <w:lvlText w:val="%3."/>
      <w:lvlJc w:val="right"/>
      <w:pPr>
        <w:ind w:left="3785" w:hanging="180"/>
      </w:pPr>
    </w:lvl>
    <w:lvl w:ilvl="3" w:tplc="0816000F" w:tentative="1">
      <w:start w:val="1"/>
      <w:numFmt w:val="decimal"/>
      <w:lvlText w:val="%4."/>
      <w:lvlJc w:val="left"/>
      <w:pPr>
        <w:ind w:left="4505" w:hanging="360"/>
      </w:pPr>
    </w:lvl>
    <w:lvl w:ilvl="4" w:tplc="08160019" w:tentative="1">
      <w:start w:val="1"/>
      <w:numFmt w:val="lowerLetter"/>
      <w:lvlText w:val="%5."/>
      <w:lvlJc w:val="left"/>
      <w:pPr>
        <w:ind w:left="5225" w:hanging="360"/>
      </w:pPr>
    </w:lvl>
    <w:lvl w:ilvl="5" w:tplc="0816001B" w:tentative="1">
      <w:start w:val="1"/>
      <w:numFmt w:val="lowerRoman"/>
      <w:lvlText w:val="%6."/>
      <w:lvlJc w:val="right"/>
      <w:pPr>
        <w:ind w:left="5945" w:hanging="180"/>
      </w:pPr>
    </w:lvl>
    <w:lvl w:ilvl="6" w:tplc="0816000F" w:tentative="1">
      <w:start w:val="1"/>
      <w:numFmt w:val="decimal"/>
      <w:lvlText w:val="%7."/>
      <w:lvlJc w:val="left"/>
      <w:pPr>
        <w:ind w:left="6665" w:hanging="360"/>
      </w:pPr>
    </w:lvl>
    <w:lvl w:ilvl="7" w:tplc="08160019" w:tentative="1">
      <w:start w:val="1"/>
      <w:numFmt w:val="lowerLetter"/>
      <w:lvlText w:val="%8."/>
      <w:lvlJc w:val="left"/>
      <w:pPr>
        <w:ind w:left="7385" w:hanging="360"/>
      </w:pPr>
    </w:lvl>
    <w:lvl w:ilvl="8" w:tplc="0816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E0021F9"/>
    <w:multiLevelType w:val="hybridMultilevel"/>
    <w:tmpl w:val="B336C184"/>
    <w:lvl w:ilvl="0" w:tplc="5FBE54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069E55F"/>
    <w:multiLevelType w:val="hybridMultilevel"/>
    <w:tmpl w:val="6812C16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07D03B3"/>
    <w:multiLevelType w:val="hybridMultilevel"/>
    <w:tmpl w:val="42288718"/>
    <w:lvl w:ilvl="0" w:tplc="0816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1AB4157"/>
    <w:multiLevelType w:val="hybridMultilevel"/>
    <w:tmpl w:val="BA2829B0"/>
    <w:lvl w:ilvl="0" w:tplc="08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34D6AC1"/>
    <w:multiLevelType w:val="hybridMultilevel"/>
    <w:tmpl w:val="314EEA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C0D49"/>
    <w:multiLevelType w:val="hybridMultilevel"/>
    <w:tmpl w:val="D51060B2"/>
    <w:lvl w:ilvl="0" w:tplc="08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5DA00809"/>
    <w:multiLevelType w:val="hybridMultilevel"/>
    <w:tmpl w:val="D08E721C"/>
    <w:lvl w:ilvl="0" w:tplc="08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DB22DC2"/>
    <w:multiLevelType w:val="hybridMultilevel"/>
    <w:tmpl w:val="2CEA991A"/>
    <w:lvl w:ilvl="0" w:tplc="567426FC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color w:val="90BC0D"/>
      </w:rPr>
    </w:lvl>
    <w:lvl w:ilvl="1" w:tplc="0816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2" w15:restartNumberingAfterBreak="0">
    <w:nsid w:val="5E67509C"/>
    <w:multiLevelType w:val="hybridMultilevel"/>
    <w:tmpl w:val="50F40336"/>
    <w:lvl w:ilvl="0" w:tplc="0816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3" w15:restartNumberingAfterBreak="0">
    <w:nsid w:val="61CA5612"/>
    <w:multiLevelType w:val="hybridMultilevel"/>
    <w:tmpl w:val="CB46B14A"/>
    <w:lvl w:ilvl="0" w:tplc="A66CFE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64CF1C06"/>
    <w:multiLevelType w:val="hybridMultilevel"/>
    <w:tmpl w:val="E45A0DA6"/>
    <w:lvl w:ilvl="0" w:tplc="A66CFE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4" w:hanging="360"/>
      </w:pPr>
    </w:lvl>
    <w:lvl w:ilvl="2" w:tplc="0816001B" w:tentative="1">
      <w:start w:val="1"/>
      <w:numFmt w:val="lowerRoman"/>
      <w:lvlText w:val="%3."/>
      <w:lvlJc w:val="right"/>
      <w:pPr>
        <w:ind w:left="2934" w:hanging="180"/>
      </w:pPr>
    </w:lvl>
    <w:lvl w:ilvl="3" w:tplc="0816000F" w:tentative="1">
      <w:start w:val="1"/>
      <w:numFmt w:val="decimal"/>
      <w:lvlText w:val="%4."/>
      <w:lvlJc w:val="left"/>
      <w:pPr>
        <w:ind w:left="3654" w:hanging="360"/>
      </w:pPr>
    </w:lvl>
    <w:lvl w:ilvl="4" w:tplc="08160019" w:tentative="1">
      <w:start w:val="1"/>
      <w:numFmt w:val="lowerLetter"/>
      <w:lvlText w:val="%5."/>
      <w:lvlJc w:val="left"/>
      <w:pPr>
        <w:ind w:left="4374" w:hanging="360"/>
      </w:pPr>
    </w:lvl>
    <w:lvl w:ilvl="5" w:tplc="0816001B" w:tentative="1">
      <w:start w:val="1"/>
      <w:numFmt w:val="lowerRoman"/>
      <w:lvlText w:val="%6."/>
      <w:lvlJc w:val="right"/>
      <w:pPr>
        <w:ind w:left="5094" w:hanging="180"/>
      </w:pPr>
    </w:lvl>
    <w:lvl w:ilvl="6" w:tplc="0816000F" w:tentative="1">
      <w:start w:val="1"/>
      <w:numFmt w:val="decimal"/>
      <w:lvlText w:val="%7."/>
      <w:lvlJc w:val="left"/>
      <w:pPr>
        <w:ind w:left="5814" w:hanging="360"/>
      </w:pPr>
    </w:lvl>
    <w:lvl w:ilvl="7" w:tplc="08160019" w:tentative="1">
      <w:start w:val="1"/>
      <w:numFmt w:val="lowerLetter"/>
      <w:lvlText w:val="%8."/>
      <w:lvlJc w:val="left"/>
      <w:pPr>
        <w:ind w:left="6534" w:hanging="360"/>
      </w:pPr>
    </w:lvl>
    <w:lvl w:ilvl="8" w:tplc="08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BFD16AD"/>
    <w:multiLevelType w:val="hybridMultilevel"/>
    <w:tmpl w:val="2D489D54"/>
    <w:lvl w:ilvl="0" w:tplc="0816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6" w15:restartNumberingAfterBreak="0">
    <w:nsid w:val="711E5DC1"/>
    <w:multiLevelType w:val="hybridMultilevel"/>
    <w:tmpl w:val="19B8246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C07891"/>
    <w:multiLevelType w:val="hybridMultilevel"/>
    <w:tmpl w:val="64184A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A2EE9"/>
    <w:multiLevelType w:val="hybridMultilevel"/>
    <w:tmpl w:val="9AC4D85E"/>
    <w:lvl w:ilvl="0" w:tplc="0816000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31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903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756" w:hanging="360"/>
      </w:pPr>
      <w:rPr>
        <w:rFonts w:ascii="Wingdings" w:hAnsi="Wingdings" w:hint="default"/>
      </w:rPr>
    </w:lvl>
  </w:abstractNum>
  <w:abstractNum w:abstractNumId="29" w15:restartNumberingAfterBreak="0">
    <w:nsid w:val="79BF69DE"/>
    <w:multiLevelType w:val="hybridMultilevel"/>
    <w:tmpl w:val="895871C6"/>
    <w:lvl w:ilvl="0" w:tplc="25080F58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color w:val="FC9E00"/>
      </w:rPr>
    </w:lvl>
    <w:lvl w:ilvl="1" w:tplc="0816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30" w15:restartNumberingAfterBreak="0">
    <w:nsid w:val="79F61783"/>
    <w:multiLevelType w:val="hybridMultilevel"/>
    <w:tmpl w:val="60BC7008"/>
    <w:lvl w:ilvl="0" w:tplc="A924557C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  <w:color w:val="64646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863F1"/>
    <w:multiLevelType w:val="hybridMultilevel"/>
    <w:tmpl w:val="AAFCF4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823FB"/>
    <w:multiLevelType w:val="hybridMultilevel"/>
    <w:tmpl w:val="0E60F13E"/>
    <w:lvl w:ilvl="0" w:tplc="567426FC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color w:val="90BC0D"/>
      </w:rPr>
    </w:lvl>
    <w:lvl w:ilvl="1" w:tplc="0816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13"/>
  </w:num>
  <w:num w:numId="4">
    <w:abstractNumId w:val="25"/>
  </w:num>
  <w:num w:numId="5">
    <w:abstractNumId w:val="32"/>
  </w:num>
  <w:num w:numId="6">
    <w:abstractNumId w:val="30"/>
  </w:num>
  <w:num w:numId="7">
    <w:abstractNumId w:val="21"/>
  </w:num>
  <w:num w:numId="8">
    <w:abstractNumId w:val="29"/>
  </w:num>
  <w:num w:numId="9">
    <w:abstractNumId w:val="3"/>
  </w:num>
  <w:num w:numId="10">
    <w:abstractNumId w:val="5"/>
  </w:num>
  <w:num w:numId="11">
    <w:abstractNumId w:val="31"/>
  </w:num>
  <w:num w:numId="12">
    <w:abstractNumId w:val="4"/>
  </w:num>
  <w:num w:numId="13">
    <w:abstractNumId w:val="15"/>
  </w:num>
  <w:num w:numId="14">
    <w:abstractNumId w:val="16"/>
  </w:num>
  <w:num w:numId="15">
    <w:abstractNumId w:val="27"/>
  </w:num>
  <w:num w:numId="16">
    <w:abstractNumId w:val="28"/>
  </w:num>
  <w:num w:numId="17">
    <w:abstractNumId w:val="18"/>
  </w:num>
  <w:num w:numId="18">
    <w:abstractNumId w:val="6"/>
  </w:num>
  <w:num w:numId="19">
    <w:abstractNumId w:val="17"/>
  </w:num>
  <w:num w:numId="20">
    <w:abstractNumId w:val="19"/>
  </w:num>
  <w:num w:numId="21">
    <w:abstractNumId w:val="9"/>
  </w:num>
  <w:num w:numId="22">
    <w:abstractNumId w:val="1"/>
  </w:num>
  <w:num w:numId="23">
    <w:abstractNumId w:val="14"/>
  </w:num>
  <w:num w:numId="24">
    <w:abstractNumId w:val="23"/>
  </w:num>
  <w:num w:numId="25">
    <w:abstractNumId w:val="7"/>
  </w:num>
  <w:num w:numId="26">
    <w:abstractNumId w:val="0"/>
  </w:num>
  <w:num w:numId="27">
    <w:abstractNumId w:val="24"/>
  </w:num>
  <w:num w:numId="28">
    <w:abstractNumId w:val="2"/>
  </w:num>
  <w:num w:numId="29">
    <w:abstractNumId w:val="10"/>
  </w:num>
  <w:num w:numId="30">
    <w:abstractNumId w:val="12"/>
  </w:num>
  <w:num w:numId="31">
    <w:abstractNumId w:val="8"/>
  </w:num>
  <w:num w:numId="32">
    <w:abstractNumId w:val="1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ocumentProtection w:edit="readOnly" w:formatting="1" w:enforcement="1" w:cryptProviderType="rsaAES" w:cryptAlgorithmClass="hash" w:cryptAlgorithmType="typeAny" w:cryptAlgorithmSid="14" w:cryptSpinCount="100000" w:hash="fmEPCYh0lEYLYaPh2lBzR/9+yo4ERSFN2vp2fG9f01vBz8Te/LLrF03WIlpkkKfno7sutp3JsjP2RZhzqHWVVA==" w:salt="YcRzuvoeV/vzwbsDIXjlm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106"/>
    <w:rsid w:val="0000011E"/>
    <w:rsid w:val="0000215F"/>
    <w:rsid w:val="000202B4"/>
    <w:rsid w:val="00030387"/>
    <w:rsid w:val="00037955"/>
    <w:rsid w:val="000533B5"/>
    <w:rsid w:val="0006366E"/>
    <w:rsid w:val="00086DF5"/>
    <w:rsid w:val="00091258"/>
    <w:rsid w:val="00095CF9"/>
    <w:rsid w:val="000C44A3"/>
    <w:rsid w:val="000D48A8"/>
    <w:rsid w:val="000E4AF4"/>
    <w:rsid w:val="00110049"/>
    <w:rsid w:val="001316DA"/>
    <w:rsid w:val="00152FB9"/>
    <w:rsid w:val="001667E0"/>
    <w:rsid w:val="001803DA"/>
    <w:rsid w:val="001839C2"/>
    <w:rsid w:val="001B0C0B"/>
    <w:rsid w:val="001B147E"/>
    <w:rsid w:val="001C67F7"/>
    <w:rsid w:val="001E1710"/>
    <w:rsid w:val="001F367B"/>
    <w:rsid w:val="0020205C"/>
    <w:rsid w:val="0024144F"/>
    <w:rsid w:val="0026212C"/>
    <w:rsid w:val="0026540B"/>
    <w:rsid w:val="002966B7"/>
    <w:rsid w:val="002A4BE7"/>
    <w:rsid w:val="002B3D9E"/>
    <w:rsid w:val="002B68B4"/>
    <w:rsid w:val="002C477A"/>
    <w:rsid w:val="002D4106"/>
    <w:rsid w:val="00332F11"/>
    <w:rsid w:val="00346C6E"/>
    <w:rsid w:val="00371176"/>
    <w:rsid w:val="003837D2"/>
    <w:rsid w:val="00384B4B"/>
    <w:rsid w:val="00390B6A"/>
    <w:rsid w:val="003B024C"/>
    <w:rsid w:val="003B450D"/>
    <w:rsid w:val="003D1B4A"/>
    <w:rsid w:val="00401269"/>
    <w:rsid w:val="00452AFA"/>
    <w:rsid w:val="00482541"/>
    <w:rsid w:val="00486965"/>
    <w:rsid w:val="004A1193"/>
    <w:rsid w:val="004A4D63"/>
    <w:rsid w:val="004B4F2B"/>
    <w:rsid w:val="004E1F19"/>
    <w:rsid w:val="00501EC5"/>
    <w:rsid w:val="0051064B"/>
    <w:rsid w:val="005207C0"/>
    <w:rsid w:val="005223D3"/>
    <w:rsid w:val="005533F3"/>
    <w:rsid w:val="005A709F"/>
    <w:rsid w:val="005F6BD6"/>
    <w:rsid w:val="00655BB6"/>
    <w:rsid w:val="00677421"/>
    <w:rsid w:val="006923AF"/>
    <w:rsid w:val="006A21A6"/>
    <w:rsid w:val="006B65CD"/>
    <w:rsid w:val="006C18C5"/>
    <w:rsid w:val="006D64F4"/>
    <w:rsid w:val="006E346E"/>
    <w:rsid w:val="006E4377"/>
    <w:rsid w:val="00742D68"/>
    <w:rsid w:val="00754919"/>
    <w:rsid w:val="00767895"/>
    <w:rsid w:val="00790553"/>
    <w:rsid w:val="007D6BCC"/>
    <w:rsid w:val="00840197"/>
    <w:rsid w:val="00854320"/>
    <w:rsid w:val="00874152"/>
    <w:rsid w:val="008903EC"/>
    <w:rsid w:val="00891307"/>
    <w:rsid w:val="008B4B86"/>
    <w:rsid w:val="008D71DC"/>
    <w:rsid w:val="008F321C"/>
    <w:rsid w:val="008F5714"/>
    <w:rsid w:val="00916B2D"/>
    <w:rsid w:val="00922639"/>
    <w:rsid w:val="00926B80"/>
    <w:rsid w:val="00927DF2"/>
    <w:rsid w:val="00936A9A"/>
    <w:rsid w:val="0093768C"/>
    <w:rsid w:val="0094136E"/>
    <w:rsid w:val="009563C6"/>
    <w:rsid w:val="00963551"/>
    <w:rsid w:val="00974F9D"/>
    <w:rsid w:val="00994EB5"/>
    <w:rsid w:val="009E068B"/>
    <w:rsid w:val="009E0CA0"/>
    <w:rsid w:val="009F47B3"/>
    <w:rsid w:val="00A0045F"/>
    <w:rsid w:val="00A01CAC"/>
    <w:rsid w:val="00A22DAF"/>
    <w:rsid w:val="00A4632E"/>
    <w:rsid w:val="00A706E7"/>
    <w:rsid w:val="00A82643"/>
    <w:rsid w:val="00A83247"/>
    <w:rsid w:val="00A84A30"/>
    <w:rsid w:val="00AA2D28"/>
    <w:rsid w:val="00AC2E15"/>
    <w:rsid w:val="00AD648A"/>
    <w:rsid w:val="00AF616D"/>
    <w:rsid w:val="00B11084"/>
    <w:rsid w:val="00B945E6"/>
    <w:rsid w:val="00B96C8F"/>
    <w:rsid w:val="00BC72A5"/>
    <w:rsid w:val="00C57846"/>
    <w:rsid w:val="00C63749"/>
    <w:rsid w:val="00C758B8"/>
    <w:rsid w:val="00C969AD"/>
    <w:rsid w:val="00CD180B"/>
    <w:rsid w:val="00CE7264"/>
    <w:rsid w:val="00CF4291"/>
    <w:rsid w:val="00D209E6"/>
    <w:rsid w:val="00D2620F"/>
    <w:rsid w:val="00D31F92"/>
    <w:rsid w:val="00D61C21"/>
    <w:rsid w:val="00D62B32"/>
    <w:rsid w:val="00D775FC"/>
    <w:rsid w:val="00D803E7"/>
    <w:rsid w:val="00DA4A61"/>
    <w:rsid w:val="00DA734B"/>
    <w:rsid w:val="00DD7A83"/>
    <w:rsid w:val="00E07221"/>
    <w:rsid w:val="00E508E2"/>
    <w:rsid w:val="00E73F9B"/>
    <w:rsid w:val="00E823CA"/>
    <w:rsid w:val="00E93FE5"/>
    <w:rsid w:val="00EC70FB"/>
    <w:rsid w:val="00EE7C75"/>
    <w:rsid w:val="00EF6B10"/>
    <w:rsid w:val="00F15177"/>
    <w:rsid w:val="00F17C64"/>
    <w:rsid w:val="00F21666"/>
    <w:rsid w:val="00F63F3B"/>
    <w:rsid w:val="00F729A4"/>
    <w:rsid w:val="00FA7C35"/>
    <w:rsid w:val="00FC789D"/>
    <w:rsid w:val="00FD0002"/>
    <w:rsid w:val="00FE0A7F"/>
    <w:rsid w:val="00FE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FA6A2F"/>
  <w15:docId w15:val="{93860097-31DA-405E-9F55-03A9F627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2A5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2D4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D410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A4A61"/>
    <w:pPr>
      <w:ind w:left="720"/>
      <w:contextualSpacing/>
    </w:pPr>
  </w:style>
  <w:style w:type="table" w:styleId="TabelacomGrelha">
    <w:name w:val="Table Grid"/>
    <w:basedOn w:val="Tabelanormal"/>
    <w:uiPriority w:val="59"/>
    <w:rsid w:val="00FE0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522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223D3"/>
  </w:style>
  <w:style w:type="paragraph" w:styleId="Rodap">
    <w:name w:val="footer"/>
    <w:basedOn w:val="Normal"/>
    <w:link w:val="RodapCarter"/>
    <w:uiPriority w:val="99"/>
    <w:unhideWhenUsed/>
    <w:rsid w:val="00522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223D3"/>
  </w:style>
  <w:style w:type="paragraph" w:customStyle="1" w:styleId="TableText">
    <w:name w:val="Table Text"/>
    <w:basedOn w:val="Corpodetexto"/>
    <w:link w:val="TableTextChar"/>
    <w:rsid w:val="005223D3"/>
    <w:pPr>
      <w:spacing w:before="20" w:after="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bleTextChar">
    <w:name w:val="Table Text Char"/>
    <w:link w:val="TableText"/>
    <w:rsid w:val="005223D3"/>
    <w:rPr>
      <w:rFonts w:ascii="Arial" w:eastAsia="Times New Roman" w:hAnsi="Arial" w:cs="Times New Roman"/>
      <w:sz w:val="20"/>
      <w:szCs w:val="20"/>
      <w:lang w:val="en-GB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5223D3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5223D3"/>
  </w:style>
  <w:style w:type="paragraph" w:customStyle="1" w:styleId="Default">
    <w:name w:val="Default"/>
    <w:rsid w:val="007D6BC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DA73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270</Words>
  <Characters>1463</Characters>
  <Application>Microsoft Office Word</Application>
  <DocSecurity>12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AXA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AXA Portugal</dc:creator>
  <cp:lastModifiedBy>Claudia Martins Coelho</cp:lastModifiedBy>
  <cp:revision>2</cp:revision>
  <cp:lastPrinted>2016-02-12T11:19:00Z</cp:lastPrinted>
  <dcterms:created xsi:type="dcterms:W3CDTF">2021-01-28T16:52:00Z</dcterms:created>
  <dcterms:modified xsi:type="dcterms:W3CDTF">2021-01-28T16:52:00Z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9da58f-ba9c-4ff3-9de9-f437324010d5_Enabled">
    <vt:lpwstr>True</vt:lpwstr>
  </property>
  <property fmtid="{D5CDD505-2E9C-101B-9397-08002B2CF9AE}" pid="3" name="MSIP_Label_169da58f-ba9c-4ff3-9de9-f437324010d5_SiteId">
    <vt:lpwstr>e7f9d69c-13f3-457c-a04c-f555c1134fa4</vt:lpwstr>
  </property>
  <property fmtid="{D5CDD505-2E9C-101B-9397-08002B2CF9AE}" pid="4" name="MSIP_Label_169da58f-ba9c-4ff3-9de9-f437324010d5_Owner">
    <vt:lpwstr>Claudia.MartinsCoelho@ageas.pt</vt:lpwstr>
  </property>
  <property fmtid="{D5CDD505-2E9C-101B-9397-08002B2CF9AE}" pid="5" name="MSIP_Label_169da58f-ba9c-4ff3-9de9-f437324010d5_SetDate">
    <vt:lpwstr>2020-01-23T15:27:47.1889141Z</vt:lpwstr>
  </property>
  <property fmtid="{D5CDD505-2E9C-101B-9397-08002B2CF9AE}" pid="6" name="MSIP_Label_169da58f-ba9c-4ff3-9de9-f437324010d5_Name">
    <vt:lpwstr>Interno</vt:lpwstr>
  </property>
  <property fmtid="{D5CDD505-2E9C-101B-9397-08002B2CF9AE}" pid="7" name="MSIP_Label_169da58f-ba9c-4ff3-9de9-f437324010d5_Application">
    <vt:lpwstr>Microsoft Azure Information Protection</vt:lpwstr>
  </property>
  <property fmtid="{D5CDD505-2E9C-101B-9397-08002B2CF9AE}" pid="8" name="MSIP_Label_169da58f-ba9c-4ff3-9de9-f437324010d5_ActionId">
    <vt:lpwstr>5c4f16c5-f4b4-46dc-a8f2-ed73846cc4ff</vt:lpwstr>
  </property>
  <property fmtid="{D5CDD505-2E9C-101B-9397-08002B2CF9AE}" pid="9" name="MSIP_Label_169da58f-ba9c-4ff3-9de9-f437324010d5_Extended_MSFT_Method">
    <vt:lpwstr>Manual</vt:lpwstr>
  </property>
  <property fmtid="{D5CDD505-2E9C-101B-9397-08002B2CF9AE}" pid="10" name="Sensitivity">
    <vt:lpwstr>Interno</vt:lpwstr>
  </property>
</Properties>
</file>